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pPr>
      <w:r>
        <w:rPr>
          <w:b/>
        </w:rPr>
        <w:t>To:</w:t>
      </w:r>
      <w:r>
        <w:rPr/>
        <w:t xml:space="preserve"> The Planning Department, Tipperary County Council</w:t>
      </w:r>
    </w:p>
    <w:p>
      <w:pPr>
        <w:pStyle w:val="BodyText"/>
        <w:bidi w:val="0"/>
        <w:jc w:val="start"/>
        <w:rPr/>
      </w:pPr>
      <w:r>
        <w:rPr>
          <w:b/>
        </w:rPr>
        <w:t>Date:</w:t>
      </w:r>
      <w:r>
        <w:rPr/>
        <w:t xml:space="preserve"> ___________</w:t>
      </w:r>
    </w:p>
    <w:p>
      <w:pPr>
        <w:pStyle w:val="BodyText"/>
        <w:bidi w:val="0"/>
        <w:jc w:val="start"/>
        <w:rPr/>
      </w:pPr>
      <w:r>
        <w:rPr>
          <w:b/>
        </w:rPr>
        <w:t>RE:</w:t>
      </w:r>
      <w:r>
        <w:rPr/>
        <w:t xml:space="preserve"> Planning Application 2660893 – Ballynilard Anaerobic Digestion Facility</w:t>
      </w:r>
    </w:p>
    <w:p>
      <w:pPr>
        <w:pStyle w:val="BodyText"/>
        <w:bidi w:val="0"/>
        <w:jc w:val="start"/>
        <w:rPr>
          <w:b/>
        </w:rPr>
      </w:pPr>
      <w:r>
        <w:rPr>
          <w:b/>
        </w:rPr>
        <w:t>To Whom It May Concern,</w:t>
      </w:r>
    </w:p>
    <w:p>
      <w:pPr>
        <w:pStyle w:val="BodyText"/>
        <w:bidi w:val="0"/>
        <w:spacing w:lineRule="auto" w:line="276" w:before="0" w:after="140"/>
        <w:jc w:val="start"/>
        <w:rPr/>
      </w:pPr>
      <w:r>
        <w:rPr/>
      </w:r>
    </w:p>
    <w:p>
      <w:pPr>
        <w:pStyle w:val="BodyText"/>
        <w:bidi w:val="0"/>
        <w:spacing w:lineRule="auto" w:line="276" w:before="0" w:after="140"/>
        <w:jc w:val="start"/>
        <w:rPr/>
      </w:pPr>
      <w:r>
        <w:rPr/>
        <w:t>I, _______________________, of ______________________________, wish to submit a formal observation objecting to the above-referenced planning application. I enclose the €20 fee. While this is a revised application following the invalidation of ref. 2660</w:t>
      </w:r>
      <w:r>
        <w:rPr>
          <w:lang w:val="en-IE"/>
        </w:rPr>
        <w:t>893</w:t>
      </w:r>
      <w:r>
        <w:rPr/>
        <w:t>, the core issues remain unresolved, and new, critical flaws have been introduced.</w:t>
      </w:r>
    </w:p>
    <w:p>
      <w:pPr>
        <w:pStyle w:val="BodyText"/>
        <w:bidi w:val="0"/>
        <w:spacing w:lineRule="auto" w:line="276" w:before="0" w:after="140"/>
        <w:jc w:val="start"/>
        <w:rPr/>
      </w:pPr>
      <w:r>
        <w:rPr>
          <w:b/>
        </w:rPr>
        <w:t>1. Unviable Mass-Water Balance and HGV Underestimation</w:t>
      </w:r>
      <w:r>
        <w:rPr/>
        <w:t xml:space="preserve"> The applicant intends to tanker process wastewater to Clonmel WWTP rather than discharging it into the River Ara. However, the EIAR states the nutrient recovery system produces 44,600 tonnes of process water annually, yet the Traffic Assessment only models 2 export tanker loads per day (~16,000 tonnes/year). This leaves a deficit of over 27,000 tonnes of industrial water annually. The applicant is either drastically underestimating the required HGV tanker traffic through Tipperary Town, or they are concealing an unassessed wastewater disposal pathway.</w:t>
      </w:r>
    </w:p>
    <w:p>
      <w:pPr>
        <w:pStyle w:val="BodyText"/>
        <w:bidi w:val="0"/>
        <w:spacing w:lineRule="auto" w:line="276" w:before="0" w:after="140"/>
        <w:jc w:val="start"/>
        <w:rPr/>
      </w:pPr>
      <w:r>
        <w:rPr>
          <w:b/>
          <w:lang w:val="en-IE"/>
        </w:rPr>
        <w:t>2</w:t>
      </w:r>
      <w:r>
        <w:rPr>
          <w:b/>
        </w:rPr>
        <w:t>. Road Safety</w:t>
      </w:r>
      <w:r>
        <w:rPr/>
        <w:t xml:space="preserve"> The R662 is ill-suited to absorb 60+ </w:t>
      </w:r>
      <w:r>
        <w:rPr>
          <w:lang w:val="en-IE"/>
        </w:rPr>
        <w:t xml:space="preserve">extra </w:t>
      </w:r>
      <w:r>
        <w:rPr/>
        <w:t>heavy vehicle movements daily. The addition of heavy liquid tankers navigating through Tipperary Town to reach Clonmel,</w:t>
      </w:r>
      <w:r>
        <w:rPr>
          <w:lang w:val="en-IE"/>
        </w:rPr>
        <w:t xml:space="preserve"> in addition to the feedstock and digestate shipments, </w:t>
      </w:r>
      <w:r>
        <w:rPr/>
        <w:t>exacerbates existing traffic bottlenecks and endangers vulnerable road users.</w:t>
      </w:r>
    </w:p>
    <w:p>
      <w:pPr>
        <w:pStyle w:val="BodyText"/>
        <w:bidi w:val="0"/>
        <w:spacing w:lineRule="auto" w:line="276" w:before="0" w:after="140"/>
        <w:jc w:val="start"/>
        <w:rPr>
          <w:lang w:val="en-IE"/>
        </w:rPr>
      </w:pPr>
      <w:r>
        <w:rPr>
          <w:lang w:val="en-IE"/>
        </w:rPr>
        <w:t>______________________________________________________</w:t>
      </w:r>
    </w:p>
    <w:p>
      <w:pPr>
        <w:pStyle w:val="BodyText"/>
        <w:bidi w:val="0"/>
        <w:spacing w:lineRule="auto" w:line="276" w:before="0" w:after="140"/>
        <w:jc w:val="start"/>
        <w:rPr/>
      </w:pPr>
      <w:r>
        <w:rPr/>
        <w:t>For these reasons, I believe the development is contrary to proper planning and sustainable development. I respectfully request that permission be refused.</w:t>
      </w:r>
    </w:p>
    <w:p>
      <w:pPr>
        <w:pStyle w:val="BodyText"/>
        <w:bidi w:val="0"/>
        <w:spacing w:lineRule="auto" w:line="276" w:before="0" w:after="140"/>
        <w:jc w:val="start"/>
        <w:rPr/>
      </w:pPr>
      <w:r>
        <w:rPr/>
      </w:r>
    </w:p>
    <w:p>
      <w:pPr>
        <w:pStyle w:val="BodyText"/>
        <w:bidi w:val="0"/>
        <w:jc w:val="start"/>
        <w:rPr/>
      </w:pPr>
      <w:r>
        <w:rPr/>
        <w:t xml:space="preserve">Signed: ________________________________________ </w:t>
      </w:r>
    </w:p>
    <w:p>
      <w:pPr>
        <w:pStyle w:val="BodyText"/>
        <w:bidi w:val="0"/>
        <w:jc w:val="start"/>
        <w:rPr/>
      </w:pPr>
      <w:r>
        <w:rPr/>
        <w:t xml:space="preserve">Name (Print): ___________________________________ </w:t>
      </w:r>
    </w:p>
    <w:p>
      <w:pPr>
        <w:pStyle w:val="BodyText"/>
        <w:bidi w:val="0"/>
        <w:jc w:val="start"/>
        <w:rPr/>
      </w:pPr>
      <w:r>
        <w:rPr/>
        <w:t>Address: _______________________________________</w:t>
      </w:r>
    </w:p>
    <w:p>
      <w:pPr>
        <w:pStyle w:val="BodyText"/>
        <w:bidi w:val="0"/>
        <w:spacing w:before="0" w:after="140"/>
        <w:jc w:val="start"/>
        <w:rPr/>
      </w:pPr>
      <w:r>
        <w:rPr/>
        <w:t>_______________________________________</w:t>
      </w:r>
      <w:r>
        <w:rPr>
          <w:lang w:val="en-IE"/>
        </w:rPr>
        <w:t>________</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732</TotalTime>
  <Application>LibreOffice/26.2.5.2$Windows_X86_64 LibreOffice_project/cd7284b4cbbfeb507e630c1aac019f4157393acb</Application>
  <AppVersion>15.0000</AppVersion>
  <Pages>1</Pages>
  <Words>232</Words>
  <Characters>1608</Characters>
  <CharactersWithSpaces>1830</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2026-09-26T21:46:51Z</dcterms:created>
  <dc:creator/>
  <dc:description/>
  <dc:language>en-US</dc:language>
  <cp:lastModifiedBy/>
  <dcterms:modified xsi:type="dcterms:W3CDTF">2026-09-28T01:48:59Z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