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start"/>
        <w:rPr/>
      </w:pPr>
      <w:r>
        <w:rPr>
          <w:b/>
        </w:rPr>
        <w:t>To:</w:t>
      </w:r>
      <w:r>
        <w:rPr/>
        <w:t xml:space="preserve"> The Planning Department, Tipperary County Council, Civic Offices, Clonmel/Nenagh, Co. Tipperary.</w:t>
      </w:r>
    </w:p>
    <w:p>
      <w:pPr>
        <w:pStyle w:val="BodyText"/>
        <w:bidi w:val="0"/>
        <w:jc w:val="start"/>
        <w:rPr/>
      </w:pPr>
      <w:r>
        <w:rPr>
          <w:b/>
        </w:rPr>
        <w:t>Date:</w:t>
      </w:r>
      <w:r>
        <w:rPr/>
        <w:t xml:space="preserve"> ___________</w:t>
      </w:r>
    </w:p>
    <w:p>
      <w:pPr>
        <w:pStyle w:val="BodyText"/>
        <w:bidi w:val="0"/>
        <w:jc w:val="start"/>
        <w:rPr/>
      </w:pPr>
      <w:r>
        <w:rPr>
          <w:b/>
        </w:rPr>
        <w:t>RE:</w:t>
      </w:r>
      <w:r>
        <w:rPr/>
        <w:t xml:space="preserve"> Planning Application Reference: 2660893</w:t>
      </w:r>
    </w:p>
    <w:p>
      <w:pPr>
        <w:pStyle w:val="BodyText"/>
        <w:bidi w:val="0"/>
        <w:jc w:val="start"/>
        <w:rPr/>
      </w:pPr>
      <w:r>
        <w:rPr>
          <w:b/>
        </w:rPr>
        <w:t>Applicant:</w:t>
      </w:r>
      <w:r>
        <w:rPr/>
        <w:t xml:space="preserve"> Mr. Andrew Kiely &amp; Nephin Renewable Gas - Ballynilard Ltd.</w:t>
      </w:r>
    </w:p>
    <w:p>
      <w:pPr>
        <w:pStyle w:val="BodyText"/>
        <w:bidi w:val="0"/>
        <w:jc w:val="start"/>
        <w:rPr/>
      </w:pPr>
      <w:r>
        <w:rPr>
          <w:b/>
        </w:rPr>
        <w:t>Location:</w:t>
      </w:r>
      <w:r>
        <w:rPr/>
        <w:t xml:space="preserve"> Ballynilard, Tipperary, Co. Tipperary.</w:t>
      </w:r>
    </w:p>
    <w:p>
      <w:pPr>
        <w:pStyle w:val="BodyText"/>
        <w:bidi w:val="0"/>
        <w:jc w:val="start"/>
        <w:rPr>
          <w:b/>
        </w:rPr>
      </w:pPr>
      <w:r>
        <w:rPr>
          <w:b/>
        </w:rPr>
        <w:t>To Whom It May Concern,</w:t>
      </w:r>
    </w:p>
    <w:p>
      <w:pPr>
        <w:pStyle w:val="BodyText"/>
        <w:bidi w:val="0"/>
        <w:spacing w:lineRule="auto" w:line="276" w:before="0" w:after="140"/>
        <w:jc w:val="start"/>
        <w:rPr/>
      </w:pPr>
      <w:r>
        <w:rPr/>
        <w:t>I, _______________________, of ______________________________, wish to submit a formal observation regarding the above-referenced planning application. Please find enclosed the statutory fee of €20. I object to this proposed development on the following grounds:</w:t>
      </w:r>
    </w:p>
    <w:p>
      <w:pPr>
        <w:pStyle w:val="BodyText"/>
        <w:bidi w:val="0"/>
        <w:spacing w:lineRule="auto" w:line="276" w:before="0" w:after="140"/>
        <w:jc w:val="start"/>
        <w:rPr/>
      </w:pPr>
      <w:r>
        <w:rPr>
          <w:b/>
        </w:rPr>
        <w:t>1. Flawed Water Balance &amp; Unsubstantiated Tankering</w:t>
      </w:r>
      <w:r>
        <w:rPr/>
        <w:t xml:space="preserve"> The applicant claims they will no longer discharge process water into the River Ara, but will instead tanker it to Clonmel WWTP. However, their own figures do not add up. The plant is designed to recover over 44,600 tonnes of process water annually, yet the traffic assessment only accounts for 2 tanker loads per day (approx. 16,000 tonnes a year). This leaves tens of thousands of tonnes of industrial wastewater entirely unaccounted for. Furthermore, there is no formal agreement from Uisce Éireann on file confirming Clonmel WWTP can or will accept this waste.</w:t>
      </w:r>
    </w:p>
    <w:p>
      <w:pPr>
        <w:pStyle w:val="BodyText"/>
        <w:bidi w:val="0"/>
        <w:jc w:val="start"/>
        <w:rPr/>
      </w:pPr>
      <w:r>
        <w:rPr>
          <w:b/>
        </w:rPr>
        <w:t>2. Unassessed Air Quality &amp; Health Risks</w:t>
      </w:r>
      <w:r>
        <w:rPr/>
        <w:t xml:space="preserve"> The application proposes an 11.3-metre emergency biogas flare, located just 260 metres from local homes. The developer failed to conduct any air dispersion modelling for fine particulate matter (PM10 and PM2.5) or sulphur dioxide from this flare, dismissing it as "infrequent</w:t>
      </w:r>
      <w:r>
        <w:rPr>
          <w:lang w:val="en-IE"/>
        </w:rPr>
        <w:t xml:space="preserve">”. However, it is entirely feasible that flaring could occur in several scenarios, including gas grid rejections by Gas Networks Ireland, </w:t>
      </w:r>
      <w:r>
        <w:rPr>
          <w:lang w:val="en-IE"/>
        </w:rPr>
        <w:t>breakdown or maintenance of gas upgrader or digester biogas production exceeding upgrader capacity.</w:t>
      </w:r>
      <w:r>
        <w:rPr>
          <w:lang w:val="en-IE"/>
        </w:rPr>
        <w:t xml:space="preserve"> </w:t>
      </w:r>
      <w:r>
        <w:rPr/>
        <w:t xml:space="preserve">This poses a severe, unassessed respiratory risk to nearby residents. </w:t>
      </w:r>
    </w:p>
    <w:p>
      <w:pPr>
        <w:pStyle w:val="BodyText"/>
        <w:bidi w:val="0"/>
        <w:spacing w:lineRule="auto" w:line="276" w:before="0" w:after="140"/>
        <w:jc w:val="start"/>
        <w:rPr/>
      </w:pPr>
      <w:r>
        <w:rPr>
          <w:b/>
        </w:rPr>
        <w:t>3. Traffic Hazard and Unsustainable Haulage</w:t>
      </w:r>
      <w:r>
        <w:rPr/>
        <w:t xml:space="preserve"> The application will add over 60 heavy vehicle movements daily to the R662. Tankering </w:t>
      </w:r>
      <w:r>
        <w:rPr>
          <w:lang w:val="en-IE"/>
        </w:rPr>
        <w:t xml:space="preserve">large </w:t>
      </w:r>
      <w:r>
        <w:rPr/>
        <w:t xml:space="preserve">amounts of process water through Tipperary Town and along the N24 to Clonmel introduces severe road safety hazards and directly contradicts the "sustainable circular economy" claims of the project </w:t>
      </w:r>
      <w:r>
        <w:rPr>
          <w:lang w:val="en-IE"/>
        </w:rPr>
        <w:t>through the addition of extra haulage emissions</w:t>
      </w:r>
      <w:r>
        <w:rPr/>
        <w:t>.</w:t>
      </w:r>
    </w:p>
    <w:p>
      <w:pPr>
        <w:pStyle w:val="BodyText"/>
        <w:bidi w:val="0"/>
        <w:spacing w:lineRule="auto" w:line="276" w:before="0" w:after="140"/>
        <w:jc w:val="start"/>
        <w:rPr/>
      </w:pPr>
      <w:r>
        <w:rPr/>
        <w:t>I respectfully request that Tipperary County Council refuse permission for this application as it is contrary to the proper planning and sustainable development of the area. Please acknowledge receipt of this submission and the associated fee.</w:t>
      </w:r>
    </w:p>
    <w:p>
      <w:pPr>
        <w:pStyle w:val="BodyText"/>
        <w:bidi w:val="0"/>
        <w:spacing w:lineRule="auto" w:line="276" w:before="0" w:after="140"/>
        <w:jc w:val="start"/>
        <w:rPr/>
      </w:pPr>
      <w:r>
        <w:rPr/>
      </w:r>
    </w:p>
    <w:p>
      <w:pPr>
        <w:pStyle w:val="BodyText"/>
        <w:bidi w:val="0"/>
        <w:jc w:val="start"/>
        <w:rPr/>
      </w:pPr>
      <w:r>
        <w:rPr/>
        <w:t xml:space="preserve">Signed: ________________________________________ </w:t>
      </w:r>
    </w:p>
    <w:p>
      <w:pPr>
        <w:pStyle w:val="BodyText"/>
        <w:bidi w:val="0"/>
        <w:jc w:val="start"/>
        <w:rPr/>
      </w:pPr>
      <w:r>
        <w:rPr/>
        <w:t xml:space="preserve">Name (Print): ___________________________________ </w:t>
      </w:r>
    </w:p>
    <w:p>
      <w:pPr>
        <w:pStyle w:val="BodyText"/>
        <w:bidi w:val="0"/>
        <w:jc w:val="start"/>
        <w:rPr/>
      </w:pPr>
      <w:r>
        <w:rPr/>
        <w:t>Address: _______________________________________</w:t>
      </w:r>
    </w:p>
    <w:p>
      <w:pPr>
        <w:pStyle w:val="BodyText"/>
        <w:bidi w:val="0"/>
        <w:spacing w:before="0" w:after="140"/>
        <w:jc w:val="start"/>
        <w:rPr/>
      </w:pPr>
      <w:r>
        <w:rPr/>
        <w:t>_______________________________________</w:t>
      </w:r>
      <w:r>
        <w:rPr>
          <w:lang w:val="en-IE"/>
        </w:rPr>
        <w:t>________</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25</TotalTime>
  <Application>LibreOffice/26.2.5.2$Windows_X86_64 LibreOffice_project/cd7284b4cbbfeb507e630c1aac019f4157393acb</Application>
  <AppVersion>15.0000</AppVersion>
  <Pages>1</Pages>
  <Words>365</Words>
  <Characters>2267</Characters>
  <CharactersWithSpaces>2620</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2026-09-26T21:27:58Z</dcterms:created>
  <dc:creator/>
  <dc:description/>
  <dc:language>en-US</dc:language>
  <cp:lastModifiedBy/>
  <dcterms:modified xsi:type="dcterms:W3CDTF">2026-09-26T22:04:17Z</dcterms:modified>
  <cp:revision>2</cp:revision>
  <dc:subject/>
  <dc:title/>
</cp:coreProperties>
</file>